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A7" w:rsidRDefault="0013384F">
      <w:r>
        <w:rPr>
          <w:rFonts w:ascii="Verdana" w:hAnsi="Verdana"/>
          <w:sz w:val="17"/>
          <w:szCs w:val="17"/>
        </w:rPr>
        <w:t>Запущен сервис на основе нового клиента!!!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hyperlink r:id="rId4" w:tgtFrame="_blank" w:history="1">
        <w:r>
          <w:rPr>
            <w:rStyle w:val="a3"/>
            <w:rFonts w:ascii="Verdana" w:hAnsi="Verdana"/>
            <w:b/>
            <w:bCs/>
            <w:sz w:val="17"/>
            <w:szCs w:val="17"/>
          </w:rPr>
          <w:t xml:space="preserve">Скачать альфа версию с шаблонами и </w:t>
        </w:r>
        <w:proofErr w:type="spellStart"/>
        <w:r>
          <w:rPr>
            <w:rStyle w:val="a3"/>
            <w:rFonts w:ascii="Verdana" w:hAnsi="Verdana"/>
            <w:b/>
            <w:bCs/>
            <w:sz w:val="17"/>
            <w:szCs w:val="17"/>
          </w:rPr>
          <w:t>длл</w:t>
        </w:r>
        <w:proofErr w:type="spellEnd"/>
      </w:hyperlink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>по этой ссылке новая версия, распаковать в папку со старой</w:t>
      </w:r>
      <w:proofErr w:type="gramStart"/>
      <w:r>
        <w:rPr>
          <w:rFonts w:ascii="Verdana" w:hAnsi="Verdana"/>
          <w:sz w:val="17"/>
          <w:szCs w:val="17"/>
        </w:rPr>
        <w:t xml:space="preserve"> </w:t>
      </w:r>
      <w:hyperlink r:id="rId5" w:tgtFrame="_blank" w:history="1">
        <w:r>
          <w:rPr>
            <w:rStyle w:val="a3"/>
            <w:rFonts w:ascii="Verdana" w:hAnsi="Verdana"/>
            <w:b/>
            <w:bCs/>
            <w:sz w:val="17"/>
            <w:szCs w:val="17"/>
          </w:rPr>
          <w:t>С</w:t>
        </w:r>
        <w:proofErr w:type="gramEnd"/>
        <w:r>
          <w:rPr>
            <w:rStyle w:val="a3"/>
            <w:rFonts w:ascii="Verdana" w:hAnsi="Verdana"/>
            <w:b/>
            <w:bCs/>
            <w:sz w:val="17"/>
            <w:szCs w:val="17"/>
          </w:rPr>
          <w:t>качат</w:t>
        </w:r>
        <w:r>
          <w:rPr>
            <w:rStyle w:val="a3"/>
            <w:rFonts w:ascii="Verdana" w:hAnsi="Verdana"/>
            <w:sz w:val="17"/>
            <w:szCs w:val="17"/>
          </w:rPr>
          <w:t>ь</w:t>
        </w:r>
      </w:hyperlink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>1. Компиляция языкового пакета только с необходимым вам набором языков.</w:t>
      </w:r>
      <w:r>
        <w:rPr>
          <w:rFonts w:ascii="Verdana" w:hAnsi="Verdana"/>
          <w:sz w:val="17"/>
          <w:szCs w:val="17"/>
        </w:rPr>
        <w:br/>
        <w:t>2. Выбор шрифта для языка.</w:t>
      </w:r>
      <w:r>
        <w:rPr>
          <w:rFonts w:ascii="Verdana" w:hAnsi="Verdana"/>
          <w:sz w:val="17"/>
          <w:szCs w:val="17"/>
        </w:rPr>
        <w:br/>
        <w:t xml:space="preserve">3. Создание шрифта по языковому пакету из шрифта </w:t>
      </w:r>
      <w:proofErr w:type="spellStart"/>
      <w:r>
        <w:rPr>
          <w:rFonts w:ascii="Verdana" w:hAnsi="Verdana"/>
          <w:sz w:val="17"/>
          <w:szCs w:val="17"/>
        </w:rPr>
        <w:t>Windows</w:t>
      </w:r>
      <w:proofErr w:type="spellEnd"/>
      <w:r>
        <w:rPr>
          <w:rFonts w:ascii="Verdana" w:hAnsi="Verdana"/>
          <w:sz w:val="17"/>
          <w:szCs w:val="17"/>
        </w:rPr>
        <w:t>.</w:t>
      </w:r>
      <w:r>
        <w:rPr>
          <w:rFonts w:ascii="Verdana" w:hAnsi="Verdana"/>
          <w:sz w:val="17"/>
          <w:szCs w:val="17"/>
        </w:rPr>
        <w:br/>
        <w:t>4. Эмуляция меню телефона с переходом к соответствующим строкам языкового пакета, правка строки непосредственно в эмуляторе.</w:t>
      </w:r>
      <w:r>
        <w:rPr>
          <w:rFonts w:ascii="Verdana" w:hAnsi="Verdana"/>
          <w:sz w:val="17"/>
          <w:szCs w:val="17"/>
        </w:rPr>
        <w:br/>
        <w:t>5. Привязка прошивки к процессору для защиты ваших прошивок от копирования.</w:t>
      </w:r>
      <w:r>
        <w:rPr>
          <w:rFonts w:ascii="Verdana" w:hAnsi="Verdana"/>
          <w:sz w:val="17"/>
          <w:szCs w:val="17"/>
        </w:rPr>
        <w:br/>
        <w:t>6. Русификация прошивок с 2 языками, один из которых китайский.</w:t>
      </w:r>
      <w:r>
        <w:rPr>
          <w:rFonts w:ascii="Verdana" w:hAnsi="Verdana"/>
          <w:sz w:val="17"/>
          <w:szCs w:val="17"/>
        </w:rPr>
        <w:br/>
        <w:t xml:space="preserve">7. Изменение направления вывода при </w:t>
      </w:r>
      <w:proofErr w:type="spellStart"/>
      <w:r>
        <w:rPr>
          <w:rFonts w:ascii="Verdana" w:hAnsi="Verdana"/>
          <w:sz w:val="17"/>
          <w:szCs w:val="17"/>
        </w:rPr>
        <w:t>руссификации</w:t>
      </w:r>
      <w:proofErr w:type="spellEnd"/>
      <w:r>
        <w:rPr>
          <w:rFonts w:ascii="Verdana" w:hAnsi="Verdana"/>
          <w:sz w:val="17"/>
          <w:szCs w:val="17"/>
        </w:rPr>
        <w:t xml:space="preserve"> </w:t>
      </w:r>
      <w:proofErr w:type="spellStart"/>
      <w:r>
        <w:rPr>
          <w:rFonts w:ascii="Verdana" w:hAnsi="Verdana"/>
          <w:sz w:val="17"/>
          <w:szCs w:val="17"/>
        </w:rPr>
        <w:t>ленга</w:t>
      </w:r>
      <w:proofErr w:type="spellEnd"/>
      <w:r>
        <w:rPr>
          <w:rFonts w:ascii="Verdana" w:hAnsi="Verdana"/>
          <w:sz w:val="17"/>
          <w:szCs w:val="17"/>
        </w:rPr>
        <w:t xml:space="preserve"> в котором изначально вывод с права </w:t>
      </w:r>
      <w:proofErr w:type="spellStart"/>
      <w:r>
        <w:rPr>
          <w:rFonts w:ascii="Verdana" w:hAnsi="Verdana"/>
          <w:sz w:val="17"/>
          <w:szCs w:val="17"/>
        </w:rPr>
        <w:t>налево</w:t>
      </w:r>
      <w:proofErr w:type="gramStart"/>
      <w:r>
        <w:rPr>
          <w:rFonts w:ascii="Verdana" w:hAnsi="Verdana"/>
          <w:sz w:val="17"/>
          <w:szCs w:val="17"/>
        </w:rPr>
        <w:t>.н</w:t>
      </w:r>
      <w:proofErr w:type="gramEnd"/>
      <w:r>
        <w:rPr>
          <w:rFonts w:ascii="Verdana" w:hAnsi="Verdana"/>
          <w:sz w:val="17"/>
          <w:szCs w:val="17"/>
        </w:rPr>
        <w:t>апример</w:t>
      </w:r>
      <w:proofErr w:type="spellEnd"/>
      <w:r>
        <w:rPr>
          <w:rFonts w:ascii="Verdana" w:hAnsi="Verdana"/>
          <w:sz w:val="17"/>
          <w:szCs w:val="17"/>
        </w:rPr>
        <w:t xml:space="preserve"> арабский.</w:t>
      </w:r>
      <w:r>
        <w:rPr>
          <w:rFonts w:ascii="Verdana" w:hAnsi="Verdana"/>
          <w:sz w:val="17"/>
          <w:szCs w:val="17"/>
        </w:rPr>
        <w:br/>
        <w:t xml:space="preserve">8. </w:t>
      </w:r>
      <w:proofErr w:type="gramStart"/>
      <w:r>
        <w:rPr>
          <w:rFonts w:ascii="Verdana" w:hAnsi="Verdana"/>
          <w:sz w:val="17"/>
          <w:szCs w:val="17"/>
        </w:rPr>
        <w:t>Встроенный</w:t>
      </w:r>
      <w:proofErr w:type="gramEnd"/>
      <w:r>
        <w:rPr>
          <w:rFonts w:ascii="Verdana" w:hAnsi="Verdana"/>
          <w:sz w:val="17"/>
          <w:szCs w:val="17"/>
        </w:rPr>
        <w:t xml:space="preserve"> автоматический </w:t>
      </w:r>
      <w:proofErr w:type="spellStart"/>
      <w:r>
        <w:rPr>
          <w:rFonts w:ascii="Verdana" w:hAnsi="Verdana"/>
          <w:sz w:val="17"/>
          <w:szCs w:val="17"/>
        </w:rPr>
        <w:t>декриптор</w:t>
      </w:r>
      <w:proofErr w:type="spellEnd"/>
      <w:r>
        <w:rPr>
          <w:rFonts w:ascii="Verdana" w:hAnsi="Verdana"/>
          <w:sz w:val="17"/>
          <w:szCs w:val="17"/>
        </w:rPr>
        <w:t xml:space="preserve"> прошивок.</w:t>
      </w:r>
      <w:r>
        <w:rPr>
          <w:rFonts w:ascii="Verdana" w:hAnsi="Verdana"/>
          <w:sz w:val="17"/>
          <w:szCs w:val="17"/>
        </w:rPr>
        <w:br/>
        <w:t>9. Полная русификация за 5 кликов, в перспективе - за 1.</w:t>
      </w:r>
      <w:r>
        <w:rPr>
          <w:rFonts w:ascii="Verdana" w:hAnsi="Verdana"/>
          <w:sz w:val="17"/>
          <w:szCs w:val="17"/>
        </w:rPr>
        <w:br/>
        <w:t xml:space="preserve">10. встроен чат для </w:t>
      </w:r>
      <w:proofErr w:type="spellStart"/>
      <w:r>
        <w:rPr>
          <w:rFonts w:ascii="Verdana" w:hAnsi="Verdana"/>
          <w:sz w:val="17"/>
          <w:szCs w:val="17"/>
        </w:rPr>
        <w:t>онлайн</w:t>
      </w:r>
      <w:proofErr w:type="spellEnd"/>
      <w:r>
        <w:rPr>
          <w:rFonts w:ascii="Verdana" w:hAnsi="Verdana"/>
          <w:sz w:val="17"/>
          <w:szCs w:val="17"/>
        </w:rPr>
        <w:t xml:space="preserve"> общения с группой </w:t>
      </w:r>
      <w:proofErr w:type="gramStart"/>
      <w:r>
        <w:rPr>
          <w:rFonts w:ascii="Verdana" w:hAnsi="Verdana"/>
          <w:sz w:val="17"/>
          <w:szCs w:val="17"/>
        </w:rPr>
        <w:t>поддержки</w:t>
      </w:r>
      <w:proofErr w:type="gramEnd"/>
      <w:r>
        <w:rPr>
          <w:rFonts w:ascii="Verdana" w:hAnsi="Verdana"/>
          <w:sz w:val="17"/>
          <w:szCs w:val="17"/>
        </w:rPr>
        <w:t xml:space="preserve"> а также другими пользователями программы.</w:t>
      </w:r>
      <w:r>
        <w:rPr>
          <w:rFonts w:ascii="Verdana" w:hAnsi="Verdana"/>
          <w:sz w:val="17"/>
          <w:szCs w:val="17"/>
        </w:rPr>
        <w:br/>
        <w:t>11. создается база прошивок для взаимного обмена между пользователями программы.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Стоимость </w:t>
      </w:r>
      <w:proofErr w:type="spellStart"/>
      <w:r>
        <w:rPr>
          <w:rFonts w:ascii="Verdana" w:hAnsi="Verdana"/>
          <w:sz w:val="17"/>
          <w:szCs w:val="17"/>
        </w:rPr>
        <w:t>безлимитного</w:t>
      </w:r>
      <w:proofErr w:type="spellEnd"/>
      <w:r>
        <w:rPr>
          <w:rFonts w:ascii="Verdana" w:hAnsi="Verdana"/>
          <w:sz w:val="17"/>
          <w:szCs w:val="17"/>
        </w:rPr>
        <w:t xml:space="preserve"> доступа к серверу снижена теперь всего 1000р в месяц.</w:t>
      </w:r>
      <w:r>
        <w:rPr>
          <w:rFonts w:ascii="Verdana" w:hAnsi="Verdana"/>
          <w:sz w:val="17"/>
          <w:szCs w:val="17"/>
        </w:rPr>
        <w:br/>
        <w:t>В течение первой недели для мастеров допускается пробное использование программы по сниженным тарифам.</w:t>
      </w:r>
      <w:r>
        <w:rPr>
          <w:rFonts w:ascii="Verdana" w:hAnsi="Verdana"/>
          <w:sz w:val="17"/>
          <w:szCs w:val="17"/>
        </w:rPr>
        <w:br/>
        <w:t xml:space="preserve">Более подробную информацию можно получить в </w:t>
      </w:r>
      <w:r>
        <w:rPr>
          <w:rFonts w:ascii="Verdana" w:hAnsi="Verdana"/>
          <w:b/>
          <w:bCs/>
          <w:sz w:val="17"/>
          <w:szCs w:val="17"/>
        </w:rPr>
        <w:t>ICQ282187441</w:t>
      </w:r>
      <w:r>
        <w:rPr>
          <w:rFonts w:ascii="Verdana" w:hAnsi="Verdana"/>
          <w:sz w:val="17"/>
          <w:szCs w:val="17"/>
        </w:rPr>
        <w:t xml:space="preserve"> или в чате программы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b/>
          <w:bCs/>
          <w:sz w:val="17"/>
          <w:szCs w:val="17"/>
        </w:rPr>
        <w:t>Типа инструкция с картинками: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открываем сохраненный </w:t>
      </w:r>
      <w:proofErr w:type="spellStart"/>
      <w:r>
        <w:rPr>
          <w:rFonts w:ascii="Verdana" w:hAnsi="Verdana"/>
          <w:sz w:val="17"/>
          <w:szCs w:val="17"/>
        </w:rPr>
        <w:t>фул</w:t>
      </w:r>
      <w:proofErr w:type="spellEnd"/>
      <w:r>
        <w:rPr>
          <w:rFonts w:ascii="Verdana" w:hAnsi="Verdana"/>
          <w:sz w:val="17"/>
          <w:szCs w:val="17"/>
        </w:rPr>
        <w:t xml:space="preserve"> или считываем с тела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noProof/>
          <w:sz w:val="17"/>
          <w:szCs w:val="17"/>
        </w:rPr>
        <w:lastRenderedPageBreak/>
        <w:drawing>
          <wp:inline distT="0" distB="0" distL="0" distR="0">
            <wp:extent cx="7696200" cy="5581650"/>
            <wp:effectExtent l="19050" t="0" r="0" b="0"/>
            <wp:docPr id="1" name="Рисунок 1" descr="http://gstar-tools.ru/images/news/man/g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star-tools.ru/images/news/man/gs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Переходим на вкладку </w:t>
      </w:r>
      <w:proofErr w:type="spellStart"/>
      <w:r>
        <w:rPr>
          <w:rFonts w:ascii="Verdana" w:hAnsi="Verdana"/>
          <w:sz w:val="17"/>
          <w:szCs w:val="17"/>
        </w:rPr>
        <w:t>ленг</w:t>
      </w:r>
      <w:proofErr w:type="spellEnd"/>
      <w:r>
        <w:rPr>
          <w:rFonts w:ascii="Verdana" w:hAnsi="Verdana"/>
          <w:sz w:val="17"/>
          <w:szCs w:val="17"/>
        </w:rPr>
        <w:t xml:space="preserve"> </w:t>
      </w:r>
      <w:proofErr w:type="spellStart"/>
      <w:r>
        <w:rPr>
          <w:rFonts w:ascii="Verdana" w:hAnsi="Verdana"/>
          <w:sz w:val="17"/>
          <w:szCs w:val="17"/>
        </w:rPr>
        <w:t>едитора</w:t>
      </w:r>
      <w:proofErr w:type="spellEnd"/>
      <w:r>
        <w:rPr>
          <w:rFonts w:ascii="Verdana" w:hAnsi="Verdana"/>
          <w:sz w:val="17"/>
          <w:szCs w:val="17"/>
        </w:rPr>
        <w:t xml:space="preserve"> проверяем как выставились опции перевода в частности базовые </w:t>
      </w:r>
      <w:proofErr w:type="spellStart"/>
      <w:r>
        <w:rPr>
          <w:rFonts w:ascii="Verdana" w:hAnsi="Verdana"/>
          <w:sz w:val="17"/>
          <w:szCs w:val="17"/>
        </w:rPr>
        <w:t>ленги</w:t>
      </w:r>
      <w:proofErr w:type="spellEnd"/>
      <w:r>
        <w:rPr>
          <w:rFonts w:ascii="Verdana" w:hAnsi="Verdana"/>
          <w:sz w:val="17"/>
          <w:szCs w:val="17"/>
        </w:rPr>
        <w:t xml:space="preserve"> должны быть Английскими в шаблоне и в фуле, а заменяемые русски</w:t>
      </w:r>
      <w:proofErr w:type="gramStart"/>
      <w:r>
        <w:rPr>
          <w:rFonts w:ascii="Verdana" w:hAnsi="Verdana"/>
          <w:sz w:val="17"/>
          <w:szCs w:val="17"/>
        </w:rPr>
        <w:t>м(</w:t>
      </w:r>
      <w:proofErr w:type="gramEnd"/>
      <w:r>
        <w:rPr>
          <w:rFonts w:ascii="Verdana" w:hAnsi="Verdana"/>
          <w:sz w:val="17"/>
          <w:szCs w:val="17"/>
        </w:rPr>
        <w:t xml:space="preserve">если мы русифицируем или любой другой необходимый Вам), нажимаем кнопку </w:t>
      </w:r>
      <w:proofErr w:type="spellStart"/>
      <w:r>
        <w:rPr>
          <w:rFonts w:ascii="Verdana" w:hAnsi="Verdana"/>
          <w:b/>
          <w:bCs/>
          <w:sz w:val="17"/>
          <w:szCs w:val="17"/>
        </w:rPr>
        <w:t>транслейт</w:t>
      </w:r>
      <w:proofErr w:type="spellEnd"/>
      <w:r>
        <w:rPr>
          <w:rFonts w:ascii="Verdana" w:hAnsi="Verdana"/>
          <w:sz w:val="17"/>
          <w:szCs w:val="17"/>
        </w:rPr>
        <w:t xml:space="preserve"> результат перевода окрасится в зеленый цвет, все что станет красным это строки взятые из английского их не было в шаблоне для перевода, желтым строки совпадающие в фуле и шаблоне</w:t>
      </w:r>
      <w:proofErr w:type="gramStart"/>
      <w:r>
        <w:rPr>
          <w:rFonts w:ascii="Verdana" w:hAnsi="Verdana"/>
          <w:sz w:val="17"/>
          <w:szCs w:val="17"/>
        </w:rPr>
        <w:t>.</w:t>
      </w:r>
      <w:proofErr w:type="gramEnd"/>
      <w:r>
        <w:rPr>
          <w:rFonts w:ascii="Verdana" w:hAnsi="Verdana"/>
          <w:sz w:val="17"/>
          <w:szCs w:val="17"/>
        </w:rPr>
        <w:t xml:space="preserve"> 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noProof/>
          <w:sz w:val="17"/>
          <w:szCs w:val="17"/>
        </w:rPr>
        <w:lastRenderedPageBreak/>
        <w:drawing>
          <wp:inline distT="0" distB="0" distL="0" distR="0">
            <wp:extent cx="7696200" cy="5581650"/>
            <wp:effectExtent l="19050" t="0" r="0" b="0"/>
            <wp:docPr id="2" name="Рисунок 2" descr="http://gstar-tools.ru/images/news/man/gsl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star-tools.ru/images/news/man/gslp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proofErr w:type="gramStart"/>
      <w:r>
        <w:rPr>
          <w:rFonts w:ascii="Verdana" w:hAnsi="Verdana"/>
          <w:sz w:val="17"/>
          <w:szCs w:val="17"/>
        </w:rPr>
        <w:t>д</w:t>
      </w:r>
      <w:proofErr w:type="gramEnd"/>
      <w:r>
        <w:rPr>
          <w:rFonts w:ascii="Verdana" w:hAnsi="Verdana"/>
          <w:sz w:val="17"/>
          <w:szCs w:val="17"/>
        </w:rPr>
        <w:t xml:space="preserve">ля удобства мы ввели эмулятор меню телефона он полностью копирует </w:t>
      </w:r>
      <w:proofErr w:type="spellStart"/>
      <w:r>
        <w:rPr>
          <w:rFonts w:ascii="Verdana" w:hAnsi="Verdana"/>
          <w:sz w:val="17"/>
          <w:szCs w:val="17"/>
        </w:rPr>
        <w:t>менюху</w:t>
      </w:r>
      <w:proofErr w:type="spellEnd"/>
      <w:r>
        <w:rPr>
          <w:rFonts w:ascii="Verdana" w:hAnsi="Verdana"/>
          <w:sz w:val="17"/>
          <w:szCs w:val="17"/>
        </w:rPr>
        <w:t xml:space="preserve"> и переходя по пунктам можно править строки в </w:t>
      </w:r>
      <w:proofErr w:type="spellStart"/>
      <w:r>
        <w:rPr>
          <w:rFonts w:ascii="Verdana" w:hAnsi="Verdana"/>
          <w:sz w:val="17"/>
          <w:szCs w:val="17"/>
        </w:rPr>
        <w:t>ленге</w:t>
      </w:r>
      <w:proofErr w:type="spellEnd"/>
      <w:r>
        <w:rPr>
          <w:rFonts w:ascii="Verdana" w:hAnsi="Verdana"/>
          <w:sz w:val="17"/>
          <w:szCs w:val="17"/>
        </w:rPr>
        <w:t xml:space="preserve"> самая верхняя строка синхронизируется с пунктом меню эмулятора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noProof/>
          <w:sz w:val="17"/>
          <w:szCs w:val="17"/>
        </w:rPr>
        <w:lastRenderedPageBreak/>
        <w:drawing>
          <wp:inline distT="0" distB="0" distL="0" distR="0">
            <wp:extent cx="3924300" cy="3057525"/>
            <wp:effectExtent l="19050" t="0" r="0" b="0"/>
            <wp:docPr id="3" name="Рисунок 3" descr="http://gstar-tools.ru/images/news/man/g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star-tools.ru/images/news/man/gs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после правки </w:t>
      </w:r>
      <w:proofErr w:type="spellStart"/>
      <w:r>
        <w:rPr>
          <w:rFonts w:ascii="Verdana" w:hAnsi="Verdana"/>
          <w:sz w:val="17"/>
          <w:szCs w:val="17"/>
        </w:rPr>
        <w:t>стрингов</w:t>
      </w:r>
      <w:proofErr w:type="spellEnd"/>
      <w:r>
        <w:rPr>
          <w:rFonts w:ascii="Verdana" w:hAnsi="Verdana"/>
          <w:sz w:val="17"/>
          <w:szCs w:val="17"/>
        </w:rPr>
        <w:t xml:space="preserve"> переходим к </w:t>
      </w:r>
      <w:proofErr w:type="gramStart"/>
      <w:r>
        <w:rPr>
          <w:rFonts w:ascii="Verdana" w:hAnsi="Verdana"/>
          <w:sz w:val="17"/>
          <w:szCs w:val="17"/>
        </w:rPr>
        <w:t xml:space="preserve">созданию шрифта для </w:t>
      </w:r>
      <w:proofErr w:type="spellStart"/>
      <w:r>
        <w:rPr>
          <w:rFonts w:ascii="Verdana" w:hAnsi="Verdana"/>
          <w:sz w:val="17"/>
          <w:szCs w:val="17"/>
        </w:rPr>
        <w:t>ленг</w:t>
      </w:r>
      <w:proofErr w:type="spellEnd"/>
      <w:r>
        <w:rPr>
          <w:rFonts w:ascii="Verdana" w:hAnsi="Verdana"/>
          <w:sz w:val="17"/>
          <w:szCs w:val="17"/>
        </w:rPr>
        <w:t xml:space="preserve"> паков выделяем только те </w:t>
      </w:r>
      <w:proofErr w:type="spellStart"/>
      <w:r>
        <w:rPr>
          <w:rFonts w:ascii="Verdana" w:hAnsi="Verdana"/>
          <w:sz w:val="17"/>
          <w:szCs w:val="17"/>
        </w:rPr>
        <w:t>ленги</w:t>
      </w:r>
      <w:proofErr w:type="spellEnd"/>
      <w:r>
        <w:rPr>
          <w:rFonts w:ascii="Verdana" w:hAnsi="Verdana"/>
          <w:sz w:val="17"/>
          <w:szCs w:val="17"/>
        </w:rPr>
        <w:t xml:space="preserve"> для которых нужен новый шрифт, жмем кнопку </w:t>
      </w:r>
      <w:proofErr w:type="spellStart"/>
      <w:r>
        <w:rPr>
          <w:rFonts w:ascii="Verdana" w:hAnsi="Verdana"/>
          <w:b/>
          <w:bCs/>
          <w:sz w:val="17"/>
          <w:szCs w:val="17"/>
        </w:rPr>
        <w:t>Мейк</w:t>
      </w:r>
      <w:proofErr w:type="spellEnd"/>
      <w:r>
        <w:rPr>
          <w:rFonts w:ascii="Verdana" w:hAnsi="Verdana"/>
          <w:b/>
          <w:bCs/>
          <w:sz w:val="17"/>
          <w:szCs w:val="17"/>
        </w:rPr>
        <w:t xml:space="preserve"> фонт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noProof/>
          <w:sz w:val="17"/>
          <w:szCs w:val="17"/>
        </w:rPr>
        <w:drawing>
          <wp:inline distT="0" distB="0" distL="0" distR="0">
            <wp:extent cx="6496050" cy="1266825"/>
            <wp:effectExtent l="19050" t="0" r="0" b="0"/>
            <wp:docPr id="4" name="Рисунок 4" descr="http://gstar-tools.ru/images/news/man/gss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star-tools.ru/images/news/man/gssl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откроется окно выбора шрифта, здесь выбираем шрифт из </w:t>
      </w:r>
      <w:proofErr w:type="spellStart"/>
      <w:r>
        <w:rPr>
          <w:rFonts w:ascii="Verdana" w:hAnsi="Verdana"/>
          <w:sz w:val="17"/>
          <w:szCs w:val="17"/>
        </w:rPr>
        <w:t>винды</w:t>
      </w:r>
      <w:proofErr w:type="spellEnd"/>
      <w:r>
        <w:rPr>
          <w:rFonts w:ascii="Verdana" w:hAnsi="Verdana"/>
          <w:sz w:val="17"/>
          <w:szCs w:val="17"/>
        </w:rPr>
        <w:t xml:space="preserve"> по которому будем создавать, в строчке где "</w:t>
      </w:r>
      <w:proofErr w:type="spellStart"/>
      <w:r>
        <w:rPr>
          <w:rFonts w:ascii="Verdana" w:hAnsi="Verdana"/>
          <w:sz w:val="17"/>
          <w:szCs w:val="17"/>
        </w:rPr>
        <w:t>ABCabc</w:t>
      </w:r>
      <w:proofErr w:type="spellEnd"/>
      <w:r>
        <w:rPr>
          <w:rFonts w:ascii="Verdana" w:hAnsi="Verdana"/>
          <w:sz w:val="17"/>
          <w:szCs w:val="17"/>
        </w:rPr>
        <w:t xml:space="preserve"> </w:t>
      </w:r>
      <w:proofErr w:type="spellStart"/>
      <w:r>
        <w:rPr>
          <w:rFonts w:ascii="Verdana" w:hAnsi="Verdana"/>
          <w:sz w:val="17"/>
          <w:szCs w:val="17"/>
        </w:rPr>
        <w:t>АБВабв</w:t>
      </w:r>
      <w:proofErr w:type="spellEnd"/>
      <w:r>
        <w:rPr>
          <w:rFonts w:ascii="Verdana" w:hAnsi="Verdana"/>
          <w:sz w:val="17"/>
          <w:szCs w:val="17"/>
        </w:rPr>
        <w:t xml:space="preserve"> 1234567890" можно писать слова для </w:t>
      </w:r>
      <w:proofErr w:type="spellStart"/>
      <w:r>
        <w:rPr>
          <w:rFonts w:ascii="Verdana" w:hAnsi="Verdana"/>
          <w:sz w:val="17"/>
          <w:szCs w:val="17"/>
        </w:rPr>
        <w:t>предпросмотра</w:t>
      </w:r>
      <w:proofErr w:type="spellEnd"/>
      <w:r>
        <w:rPr>
          <w:rFonts w:ascii="Verdana" w:hAnsi="Verdana"/>
          <w:sz w:val="17"/>
          <w:szCs w:val="17"/>
        </w:rPr>
        <w:t xml:space="preserve"> результата, чуть ниже они отображаются в том виде как они будут выглядеть в теле.</w:t>
      </w:r>
      <w:proofErr w:type="gramEnd"/>
      <w:r>
        <w:rPr>
          <w:rFonts w:ascii="Verdana" w:hAnsi="Verdana"/>
          <w:sz w:val="17"/>
          <w:szCs w:val="17"/>
        </w:rPr>
        <w:t xml:space="preserve"> Жмем </w:t>
      </w:r>
      <w:proofErr w:type="spellStart"/>
      <w:r>
        <w:rPr>
          <w:rFonts w:ascii="Verdana" w:hAnsi="Verdana"/>
          <w:b/>
          <w:bCs/>
          <w:sz w:val="17"/>
          <w:szCs w:val="17"/>
        </w:rPr>
        <w:t>ок</w:t>
      </w:r>
      <w:proofErr w:type="spellEnd"/>
      <w:r>
        <w:rPr>
          <w:rFonts w:ascii="Verdana" w:hAnsi="Verdana"/>
          <w:b/>
          <w:bCs/>
          <w:sz w:val="17"/>
          <w:szCs w:val="17"/>
        </w:rPr>
        <w:t xml:space="preserve"> </w:t>
      </w:r>
      <w:r>
        <w:rPr>
          <w:rFonts w:ascii="Verdana" w:hAnsi="Verdana"/>
          <w:sz w:val="17"/>
          <w:szCs w:val="17"/>
        </w:rPr>
        <w:t>и переходим на вкладку редактора шрифтов.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noProof/>
          <w:sz w:val="17"/>
          <w:szCs w:val="17"/>
        </w:rPr>
        <w:drawing>
          <wp:inline distT="0" distB="0" distL="0" distR="0">
            <wp:extent cx="3028950" cy="2247900"/>
            <wp:effectExtent l="19050" t="0" r="0" b="0"/>
            <wp:docPr id="5" name="Рисунок 5" descr="http://gstar-tools.ru/images/news/man/gssf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star-tools.ru/images/news/man/gssft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убедившись что они нормально сформировались(при необходимости можно поправить в редакторе) возвращаемся на вкладку </w:t>
      </w:r>
      <w:proofErr w:type="spellStart"/>
      <w:r>
        <w:rPr>
          <w:rFonts w:ascii="Verdana" w:hAnsi="Verdana"/>
          <w:sz w:val="17"/>
          <w:szCs w:val="17"/>
        </w:rPr>
        <w:t>ленг</w:t>
      </w:r>
      <w:proofErr w:type="spellEnd"/>
      <w:r>
        <w:rPr>
          <w:rFonts w:ascii="Verdana" w:hAnsi="Verdana"/>
          <w:sz w:val="17"/>
          <w:szCs w:val="17"/>
        </w:rPr>
        <w:t xml:space="preserve"> </w:t>
      </w:r>
      <w:proofErr w:type="spellStart"/>
      <w:r>
        <w:rPr>
          <w:rFonts w:ascii="Verdana" w:hAnsi="Verdana"/>
          <w:sz w:val="17"/>
          <w:szCs w:val="17"/>
        </w:rPr>
        <w:t>едитора</w:t>
      </w:r>
      <w:proofErr w:type="spellEnd"/>
      <w:proofErr w:type="gramStart"/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noProof/>
          <w:sz w:val="17"/>
          <w:szCs w:val="17"/>
        </w:rPr>
        <w:lastRenderedPageBreak/>
        <w:drawing>
          <wp:inline distT="0" distB="0" distL="0" distR="0">
            <wp:extent cx="7696200" cy="5600700"/>
            <wp:effectExtent l="19050" t="0" r="0" b="0"/>
            <wp:docPr id="6" name="Рисунок 6" descr="http://gstar-tools.ru/images/news/man/gsl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star-tools.ru/images/news/man/gslf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>В</w:t>
      </w:r>
      <w:proofErr w:type="gramEnd"/>
      <w:r>
        <w:rPr>
          <w:rFonts w:ascii="Verdana" w:hAnsi="Verdana"/>
          <w:sz w:val="17"/>
          <w:szCs w:val="17"/>
        </w:rPr>
        <w:t xml:space="preserve">се, основное мы выполнили, если необходимо можно опять включить в пакет оставшиеся </w:t>
      </w:r>
      <w:proofErr w:type="spellStart"/>
      <w:r>
        <w:rPr>
          <w:rFonts w:ascii="Verdana" w:hAnsi="Verdana"/>
          <w:sz w:val="17"/>
          <w:szCs w:val="17"/>
        </w:rPr>
        <w:t>ленги</w:t>
      </w:r>
      <w:proofErr w:type="spellEnd"/>
      <w:r>
        <w:rPr>
          <w:rFonts w:ascii="Verdana" w:hAnsi="Verdana"/>
          <w:sz w:val="17"/>
          <w:szCs w:val="17"/>
        </w:rPr>
        <w:t xml:space="preserve"> установив на них галочку.</w:t>
      </w:r>
      <w:r>
        <w:rPr>
          <w:rFonts w:ascii="Verdana" w:hAnsi="Verdana"/>
          <w:sz w:val="17"/>
          <w:szCs w:val="17"/>
        </w:rPr>
        <w:br/>
      </w:r>
      <w:proofErr w:type="spellStart"/>
      <w:r>
        <w:rPr>
          <w:rFonts w:ascii="Verdana" w:hAnsi="Verdana"/>
          <w:b/>
          <w:bCs/>
          <w:sz w:val="17"/>
          <w:szCs w:val="17"/>
        </w:rPr>
        <w:t>Важно</w:t>
      </w:r>
      <w:r>
        <w:rPr>
          <w:rFonts w:ascii="Verdana" w:hAnsi="Verdana"/>
          <w:sz w:val="17"/>
          <w:szCs w:val="17"/>
        </w:rPr>
        <w:t>-введите</w:t>
      </w:r>
      <w:proofErr w:type="spellEnd"/>
      <w:r>
        <w:rPr>
          <w:rFonts w:ascii="Verdana" w:hAnsi="Verdana"/>
          <w:sz w:val="17"/>
          <w:szCs w:val="17"/>
        </w:rPr>
        <w:t xml:space="preserve"> код на вновь </w:t>
      </w:r>
      <w:proofErr w:type="spellStart"/>
      <w:r>
        <w:rPr>
          <w:rFonts w:ascii="Verdana" w:hAnsi="Verdana"/>
          <w:sz w:val="17"/>
          <w:szCs w:val="17"/>
        </w:rPr>
        <w:t>созданом</w:t>
      </w:r>
      <w:proofErr w:type="spellEnd"/>
      <w:r>
        <w:rPr>
          <w:rFonts w:ascii="Verdana" w:hAnsi="Verdana"/>
          <w:sz w:val="17"/>
          <w:szCs w:val="17"/>
        </w:rPr>
        <w:t xml:space="preserve"> русском </w:t>
      </w:r>
      <w:proofErr w:type="spellStart"/>
      <w:r>
        <w:rPr>
          <w:rFonts w:ascii="Verdana" w:hAnsi="Verdana"/>
          <w:sz w:val="17"/>
          <w:szCs w:val="17"/>
        </w:rPr>
        <w:t>ленге</w:t>
      </w:r>
      <w:proofErr w:type="spellEnd"/>
      <w:r>
        <w:rPr>
          <w:rFonts w:ascii="Verdana" w:hAnsi="Verdana"/>
          <w:sz w:val="17"/>
          <w:szCs w:val="17"/>
        </w:rPr>
        <w:t xml:space="preserve"> *#0007# это </w:t>
      </w:r>
      <w:proofErr w:type="spellStart"/>
      <w:r>
        <w:rPr>
          <w:rFonts w:ascii="Verdana" w:hAnsi="Verdana"/>
          <w:sz w:val="17"/>
          <w:szCs w:val="17"/>
        </w:rPr>
        <w:t>снандартный</w:t>
      </w:r>
      <w:proofErr w:type="spellEnd"/>
      <w:r>
        <w:rPr>
          <w:rFonts w:ascii="Verdana" w:hAnsi="Verdana"/>
          <w:sz w:val="17"/>
          <w:szCs w:val="17"/>
        </w:rPr>
        <w:t xml:space="preserve"> код для переключения на русский язы</w:t>
      </w:r>
      <w:proofErr w:type="gramStart"/>
      <w:r>
        <w:rPr>
          <w:rFonts w:ascii="Verdana" w:hAnsi="Verdana"/>
          <w:sz w:val="17"/>
          <w:szCs w:val="17"/>
        </w:rPr>
        <w:t>к(</w:t>
      </w:r>
      <w:proofErr w:type="gramEnd"/>
      <w:r>
        <w:rPr>
          <w:rFonts w:ascii="Verdana" w:hAnsi="Verdana"/>
          <w:sz w:val="17"/>
          <w:szCs w:val="17"/>
        </w:rPr>
        <w:t xml:space="preserve">чтоб не лазить по меню тела когда по умолчанию выставлен ХЗ какой язык с иероглифами), так же можно изменить название самого </w:t>
      </w:r>
      <w:proofErr w:type="spellStart"/>
      <w:r>
        <w:rPr>
          <w:rFonts w:ascii="Verdana" w:hAnsi="Verdana"/>
          <w:sz w:val="17"/>
          <w:szCs w:val="17"/>
        </w:rPr>
        <w:t>ленга</w:t>
      </w:r>
      <w:proofErr w:type="spellEnd"/>
      <w:r>
        <w:rPr>
          <w:rFonts w:ascii="Verdana" w:hAnsi="Verdana"/>
          <w:sz w:val="17"/>
          <w:szCs w:val="17"/>
        </w:rPr>
        <w:t xml:space="preserve"> в </w:t>
      </w:r>
      <w:proofErr w:type="spellStart"/>
      <w:r>
        <w:rPr>
          <w:rFonts w:ascii="Verdana" w:hAnsi="Verdana"/>
          <w:sz w:val="17"/>
          <w:szCs w:val="17"/>
        </w:rPr>
        <w:t>голубом</w:t>
      </w:r>
      <w:proofErr w:type="spellEnd"/>
      <w:r>
        <w:rPr>
          <w:rFonts w:ascii="Verdana" w:hAnsi="Verdana"/>
          <w:sz w:val="17"/>
          <w:szCs w:val="17"/>
        </w:rPr>
        <w:t xml:space="preserve"> поле оно отображается в теле в меню выбора языка.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дальше компилируем все это дело нажав кнопку </w:t>
      </w:r>
      <w:proofErr w:type="spellStart"/>
      <w:r>
        <w:rPr>
          <w:rFonts w:ascii="Verdana" w:hAnsi="Verdana"/>
          <w:b/>
          <w:bCs/>
          <w:sz w:val="17"/>
          <w:szCs w:val="17"/>
        </w:rPr>
        <w:t>Компиле</w:t>
      </w:r>
      <w:proofErr w:type="spellEnd"/>
      <w:r>
        <w:rPr>
          <w:rFonts w:ascii="Verdana" w:hAnsi="Verdana"/>
          <w:sz w:val="17"/>
          <w:szCs w:val="17"/>
        </w:rPr>
        <w:t>,</w:t>
      </w:r>
      <w:r>
        <w:rPr>
          <w:rFonts w:ascii="Verdana" w:hAnsi="Verdana"/>
          <w:sz w:val="17"/>
          <w:szCs w:val="17"/>
        </w:rPr>
        <w:br/>
        <w:t xml:space="preserve">по окончании процесса переходим на вкладку </w:t>
      </w:r>
      <w:proofErr w:type="spellStart"/>
      <w:r>
        <w:rPr>
          <w:rFonts w:ascii="Verdana" w:hAnsi="Verdana"/>
          <w:sz w:val="17"/>
          <w:szCs w:val="17"/>
        </w:rPr>
        <w:t>флешера</w:t>
      </w:r>
      <w:proofErr w:type="spellEnd"/>
      <w:r>
        <w:rPr>
          <w:rFonts w:ascii="Verdana" w:hAnsi="Verdana"/>
          <w:sz w:val="17"/>
          <w:szCs w:val="17"/>
        </w:rPr>
        <w:t xml:space="preserve"> вводим свой логин и пароль с сайта программы и нажимаем кнопку </w:t>
      </w:r>
      <w:proofErr w:type="spellStart"/>
      <w:r>
        <w:rPr>
          <w:rFonts w:ascii="Verdana" w:hAnsi="Verdana"/>
          <w:b/>
          <w:bCs/>
          <w:sz w:val="17"/>
          <w:szCs w:val="17"/>
        </w:rPr>
        <w:t>Кальк</w:t>
      </w:r>
      <w:proofErr w:type="spellEnd"/>
      <w:r>
        <w:rPr>
          <w:rFonts w:ascii="Verdana" w:hAnsi="Verdana"/>
          <w:b/>
          <w:bCs/>
          <w:sz w:val="17"/>
          <w:szCs w:val="17"/>
        </w:rPr>
        <w:t xml:space="preserve"> </w:t>
      </w:r>
      <w:r>
        <w:rPr>
          <w:rFonts w:ascii="Verdana" w:hAnsi="Verdana"/>
          <w:sz w:val="17"/>
          <w:szCs w:val="17"/>
        </w:rPr>
        <w:t xml:space="preserve">(для мастеров использующих нашу программу она не актуальна так как у Вас и так </w:t>
      </w:r>
      <w:proofErr w:type="spellStart"/>
      <w:r>
        <w:rPr>
          <w:rFonts w:ascii="Verdana" w:hAnsi="Verdana"/>
          <w:sz w:val="17"/>
          <w:szCs w:val="17"/>
        </w:rPr>
        <w:t>безлимит</w:t>
      </w:r>
      <w:proofErr w:type="spellEnd"/>
      <w:r>
        <w:rPr>
          <w:rFonts w:ascii="Verdana" w:hAnsi="Verdana"/>
          <w:sz w:val="17"/>
          <w:szCs w:val="17"/>
        </w:rPr>
        <w:t xml:space="preserve">) для разового перевода в окошке </w:t>
      </w:r>
      <w:proofErr w:type="spellStart"/>
      <w:r>
        <w:rPr>
          <w:rFonts w:ascii="Verdana" w:hAnsi="Verdana"/>
          <w:sz w:val="17"/>
          <w:szCs w:val="17"/>
        </w:rPr>
        <w:t>прайс</w:t>
      </w:r>
      <w:proofErr w:type="spellEnd"/>
      <w:r>
        <w:rPr>
          <w:rFonts w:ascii="Verdana" w:hAnsi="Verdana"/>
          <w:sz w:val="17"/>
          <w:szCs w:val="17"/>
        </w:rPr>
        <w:t xml:space="preserve"> программа отобразит сумму </w:t>
      </w:r>
      <w:proofErr w:type="spellStart"/>
      <w:r>
        <w:rPr>
          <w:rFonts w:ascii="Verdana" w:hAnsi="Verdana"/>
          <w:sz w:val="17"/>
          <w:szCs w:val="17"/>
        </w:rPr>
        <w:t>выполненой</w:t>
      </w:r>
      <w:proofErr w:type="spellEnd"/>
      <w:r>
        <w:rPr>
          <w:rFonts w:ascii="Verdana" w:hAnsi="Verdana"/>
          <w:sz w:val="17"/>
          <w:szCs w:val="17"/>
        </w:rPr>
        <w:t xml:space="preserve"> работы и ваш баланс в нашем сервисе и если </w:t>
      </w:r>
      <w:proofErr w:type="spellStart"/>
      <w:r>
        <w:rPr>
          <w:rFonts w:ascii="Verdana" w:hAnsi="Verdana"/>
          <w:sz w:val="17"/>
          <w:szCs w:val="17"/>
        </w:rPr>
        <w:t>балнса</w:t>
      </w:r>
      <w:proofErr w:type="spellEnd"/>
      <w:r>
        <w:rPr>
          <w:rFonts w:ascii="Verdana" w:hAnsi="Verdana"/>
          <w:sz w:val="17"/>
          <w:szCs w:val="17"/>
        </w:rPr>
        <w:t xml:space="preserve"> </w:t>
      </w:r>
      <w:proofErr w:type="gramStart"/>
      <w:r>
        <w:rPr>
          <w:rFonts w:ascii="Verdana" w:hAnsi="Verdana"/>
          <w:sz w:val="17"/>
          <w:szCs w:val="17"/>
        </w:rPr>
        <w:t>хватает</w:t>
      </w:r>
      <w:proofErr w:type="gramEnd"/>
      <w:r>
        <w:rPr>
          <w:rFonts w:ascii="Verdana" w:hAnsi="Verdana"/>
          <w:sz w:val="17"/>
          <w:szCs w:val="17"/>
        </w:rPr>
        <w:t xml:space="preserve"> жмем кнопку </w:t>
      </w:r>
      <w:r>
        <w:rPr>
          <w:rFonts w:ascii="Verdana" w:hAnsi="Verdana"/>
          <w:b/>
          <w:bCs/>
          <w:sz w:val="17"/>
          <w:szCs w:val="17"/>
        </w:rPr>
        <w:t xml:space="preserve">Сет </w:t>
      </w:r>
      <w:proofErr w:type="spellStart"/>
      <w:r>
        <w:rPr>
          <w:rFonts w:ascii="Verdana" w:hAnsi="Verdana"/>
          <w:b/>
          <w:bCs/>
          <w:sz w:val="17"/>
          <w:szCs w:val="17"/>
        </w:rPr>
        <w:t>Фул</w:t>
      </w:r>
      <w:proofErr w:type="spellEnd"/>
      <w:r>
        <w:rPr>
          <w:rFonts w:ascii="Verdana" w:hAnsi="Verdana"/>
          <w:sz w:val="17"/>
          <w:szCs w:val="17"/>
        </w:rPr>
        <w:t xml:space="preserve"> сумма </w:t>
      </w:r>
      <w:proofErr w:type="spellStart"/>
      <w:r>
        <w:rPr>
          <w:rFonts w:ascii="Verdana" w:hAnsi="Verdana"/>
          <w:sz w:val="17"/>
          <w:szCs w:val="17"/>
        </w:rPr>
        <w:t>прайса</w:t>
      </w:r>
      <w:proofErr w:type="spellEnd"/>
      <w:r>
        <w:rPr>
          <w:rFonts w:ascii="Verdana" w:hAnsi="Verdana"/>
          <w:sz w:val="17"/>
          <w:szCs w:val="17"/>
        </w:rPr>
        <w:t xml:space="preserve"> будет списана со счета, теперь вы сможете прошить все это дело в телефон.</w:t>
      </w:r>
      <w:r>
        <w:rPr>
          <w:rFonts w:ascii="Verdana" w:hAnsi="Verdana"/>
          <w:sz w:val="17"/>
          <w:szCs w:val="17"/>
        </w:rPr>
        <w:br/>
      </w:r>
      <w:proofErr w:type="spellStart"/>
      <w:proofErr w:type="gramStart"/>
      <w:r>
        <w:rPr>
          <w:rFonts w:ascii="Verdana" w:hAnsi="Verdana"/>
          <w:b/>
          <w:bCs/>
          <w:sz w:val="17"/>
          <w:szCs w:val="17"/>
        </w:rPr>
        <w:t>Важно</w:t>
      </w:r>
      <w:r>
        <w:rPr>
          <w:rFonts w:ascii="Verdana" w:hAnsi="Verdana"/>
          <w:sz w:val="17"/>
          <w:szCs w:val="17"/>
        </w:rPr>
        <w:t>-если</w:t>
      </w:r>
      <w:proofErr w:type="spellEnd"/>
      <w:r>
        <w:rPr>
          <w:rFonts w:ascii="Verdana" w:hAnsi="Verdana"/>
          <w:sz w:val="17"/>
          <w:szCs w:val="17"/>
        </w:rPr>
        <w:t xml:space="preserve"> в момент прошивки </w:t>
      </w:r>
      <w:proofErr w:type="spellStart"/>
      <w:r>
        <w:rPr>
          <w:rFonts w:ascii="Verdana" w:hAnsi="Verdana"/>
          <w:sz w:val="17"/>
          <w:szCs w:val="17"/>
        </w:rPr>
        <w:t>произошол</w:t>
      </w:r>
      <w:proofErr w:type="spellEnd"/>
      <w:r>
        <w:rPr>
          <w:rFonts w:ascii="Verdana" w:hAnsi="Verdana"/>
          <w:sz w:val="17"/>
          <w:szCs w:val="17"/>
        </w:rPr>
        <w:t xml:space="preserve"> обрыв соединения тела с </w:t>
      </w:r>
      <w:proofErr w:type="spellStart"/>
      <w:r>
        <w:rPr>
          <w:rFonts w:ascii="Verdana" w:hAnsi="Verdana"/>
          <w:sz w:val="17"/>
          <w:szCs w:val="17"/>
        </w:rPr>
        <w:t>прогой</w:t>
      </w:r>
      <w:proofErr w:type="spellEnd"/>
      <w:r>
        <w:rPr>
          <w:rFonts w:ascii="Verdana" w:hAnsi="Verdana"/>
          <w:sz w:val="17"/>
          <w:szCs w:val="17"/>
        </w:rPr>
        <w:t xml:space="preserve"> по каким либо причинам, </w:t>
      </w:r>
      <w:proofErr w:type="spellStart"/>
      <w:r>
        <w:rPr>
          <w:rFonts w:ascii="Verdana" w:hAnsi="Verdana"/>
          <w:sz w:val="17"/>
          <w:szCs w:val="17"/>
        </w:rPr>
        <w:t>прогу</w:t>
      </w:r>
      <w:proofErr w:type="spellEnd"/>
      <w:r>
        <w:rPr>
          <w:rFonts w:ascii="Verdana" w:hAnsi="Verdana"/>
          <w:sz w:val="17"/>
          <w:szCs w:val="17"/>
        </w:rPr>
        <w:t xml:space="preserve"> не закрывать пока не прошьете </w:t>
      </w:r>
      <w:proofErr w:type="spellStart"/>
      <w:r>
        <w:rPr>
          <w:rFonts w:ascii="Verdana" w:hAnsi="Verdana"/>
          <w:sz w:val="17"/>
          <w:szCs w:val="17"/>
        </w:rPr>
        <w:t>фул</w:t>
      </w:r>
      <w:proofErr w:type="spellEnd"/>
      <w:r>
        <w:rPr>
          <w:rFonts w:ascii="Verdana" w:hAnsi="Verdana"/>
          <w:sz w:val="17"/>
          <w:szCs w:val="17"/>
        </w:rPr>
        <w:t xml:space="preserve"> в телефон иначе деньги со счета будут утеряны и придется связываться с нами для их </w:t>
      </w:r>
      <w:proofErr w:type="spellStart"/>
      <w:r>
        <w:rPr>
          <w:rFonts w:ascii="Verdana" w:hAnsi="Verdana"/>
          <w:sz w:val="17"/>
          <w:szCs w:val="17"/>
        </w:rPr>
        <w:t>востановления</w:t>
      </w:r>
      <w:proofErr w:type="spellEnd"/>
      <w:r>
        <w:rPr>
          <w:rFonts w:ascii="Verdana" w:hAnsi="Verdana"/>
          <w:sz w:val="17"/>
          <w:szCs w:val="17"/>
        </w:rPr>
        <w:t>.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  <w:t xml:space="preserve">и как дополнение старайтесь делать все за один проход не стоит жамкать несколько раз кнопки </w:t>
      </w:r>
      <w:proofErr w:type="spellStart"/>
      <w:r>
        <w:rPr>
          <w:rFonts w:ascii="Verdana" w:hAnsi="Verdana"/>
          <w:sz w:val="17"/>
          <w:szCs w:val="17"/>
        </w:rPr>
        <w:t>мейк</w:t>
      </w:r>
      <w:proofErr w:type="spellEnd"/>
      <w:r>
        <w:rPr>
          <w:rFonts w:ascii="Verdana" w:hAnsi="Verdana"/>
          <w:sz w:val="17"/>
          <w:szCs w:val="17"/>
        </w:rPr>
        <w:t xml:space="preserve"> фонт и </w:t>
      </w:r>
      <w:proofErr w:type="spellStart"/>
      <w:r>
        <w:rPr>
          <w:rFonts w:ascii="Verdana" w:hAnsi="Verdana"/>
          <w:sz w:val="17"/>
          <w:szCs w:val="17"/>
        </w:rPr>
        <w:t>компиле</w:t>
      </w:r>
      <w:proofErr w:type="spellEnd"/>
      <w:r>
        <w:rPr>
          <w:rFonts w:ascii="Verdana" w:hAnsi="Verdana"/>
          <w:sz w:val="17"/>
          <w:szCs w:val="17"/>
        </w:rPr>
        <w:t xml:space="preserve"> </w:t>
      </w:r>
      <w:proofErr w:type="spellStart"/>
      <w:r>
        <w:rPr>
          <w:rFonts w:ascii="Verdana" w:hAnsi="Verdana"/>
          <w:sz w:val="17"/>
          <w:szCs w:val="17"/>
        </w:rPr>
        <w:t>ленг</w:t>
      </w:r>
      <w:proofErr w:type="spellEnd"/>
      <w:r>
        <w:rPr>
          <w:rFonts w:ascii="Verdana" w:hAnsi="Verdana"/>
          <w:sz w:val="17"/>
          <w:szCs w:val="17"/>
        </w:rPr>
        <w:t>, если ошиблись на</w:t>
      </w:r>
      <w:proofErr w:type="gramEnd"/>
      <w:r>
        <w:rPr>
          <w:rFonts w:ascii="Verdana" w:hAnsi="Verdana"/>
          <w:sz w:val="17"/>
          <w:szCs w:val="17"/>
        </w:rPr>
        <w:t xml:space="preserve"> каком то </w:t>
      </w:r>
      <w:proofErr w:type="gramStart"/>
      <w:r>
        <w:rPr>
          <w:rFonts w:ascii="Verdana" w:hAnsi="Verdana"/>
          <w:sz w:val="17"/>
          <w:szCs w:val="17"/>
        </w:rPr>
        <w:t>шаге</w:t>
      </w:r>
      <w:proofErr w:type="gramEnd"/>
      <w:r>
        <w:rPr>
          <w:rFonts w:ascii="Verdana" w:hAnsi="Verdana"/>
          <w:sz w:val="17"/>
          <w:szCs w:val="17"/>
        </w:rPr>
        <w:t xml:space="preserve"> лучше перезапустите </w:t>
      </w:r>
      <w:proofErr w:type="spellStart"/>
      <w:r>
        <w:rPr>
          <w:rFonts w:ascii="Verdana" w:hAnsi="Verdana"/>
          <w:sz w:val="17"/>
          <w:szCs w:val="17"/>
        </w:rPr>
        <w:t>прогу</w:t>
      </w:r>
      <w:proofErr w:type="spellEnd"/>
      <w:r>
        <w:rPr>
          <w:rFonts w:ascii="Verdana" w:hAnsi="Verdana"/>
          <w:sz w:val="17"/>
          <w:szCs w:val="17"/>
        </w:rPr>
        <w:t xml:space="preserve"> и начните сначала, страшного конечно в этом ни чего нет но мы гарантируем правильность создания </w:t>
      </w:r>
      <w:proofErr w:type="spellStart"/>
      <w:r>
        <w:rPr>
          <w:rFonts w:ascii="Verdana" w:hAnsi="Verdana"/>
          <w:sz w:val="17"/>
          <w:szCs w:val="17"/>
        </w:rPr>
        <w:t>фула</w:t>
      </w:r>
      <w:proofErr w:type="spellEnd"/>
      <w:r>
        <w:rPr>
          <w:rFonts w:ascii="Verdana" w:hAnsi="Verdana"/>
          <w:sz w:val="17"/>
          <w:szCs w:val="17"/>
        </w:rPr>
        <w:t xml:space="preserve"> только с одного прохода....</w:t>
      </w:r>
    </w:p>
    <w:sectPr w:rsidR="00BF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384F"/>
    <w:rsid w:val="0013384F"/>
    <w:rsid w:val="00BF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384F"/>
    <w:rPr>
      <w:strike w:val="0"/>
      <w:dstrike w:val="0"/>
      <w:color w:val="003D7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133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8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hyperlink" Target="http://gstar-tools.ru/gstar-tools.rar" TargetMode="External"/><Relationship Id="rId10" Type="http://schemas.openxmlformats.org/officeDocument/2006/relationships/image" Target="media/image5.gif"/><Relationship Id="rId4" Type="http://schemas.openxmlformats.org/officeDocument/2006/relationships/hyperlink" Target="http://depositfiles.com/files/4594485" TargetMode="Externa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2008-10-09T04:47:00Z</dcterms:created>
  <dcterms:modified xsi:type="dcterms:W3CDTF">2008-10-09T04:48:00Z</dcterms:modified>
</cp:coreProperties>
</file>